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5B" w:rsidRDefault="00EA375B" w:rsidP="00EA375B">
      <w:pPr>
        <w:widowControl w:val="0"/>
        <w:suppressAutoHyphens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F8" w:rsidRDefault="00046FF8" w:rsidP="00EA375B">
      <w:pPr>
        <w:widowControl w:val="0"/>
        <w:suppressAutoHyphens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F8" w:rsidRDefault="00046FF8" w:rsidP="00EA375B">
      <w:pPr>
        <w:widowControl w:val="0"/>
        <w:suppressAutoHyphens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1ACC" w:rsidRDefault="00EB1ACC" w:rsidP="00EA375B">
      <w:pPr>
        <w:widowControl w:val="0"/>
        <w:suppressAutoHyphens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375B" w:rsidRDefault="00EA375B" w:rsidP="00EA375B">
      <w:pPr>
        <w:widowControl w:val="0"/>
        <w:suppressAutoHyphens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375B" w:rsidRDefault="00EA375B" w:rsidP="00EA375B">
      <w:pPr>
        <w:widowControl w:val="0"/>
        <w:suppressAutoHyphens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375B" w:rsidRDefault="00EA375B" w:rsidP="00EA375B">
      <w:pPr>
        <w:widowControl w:val="0"/>
        <w:suppressAutoHyphens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375B" w:rsidRPr="00045986" w:rsidRDefault="00EA375B" w:rsidP="00EA375B">
      <w:pPr>
        <w:widowControl w:val="0"/>
        <w:suppressAutoHyphens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15F2" w:rsidRDefault="00EA375B" w:rsidP="009470F5">
      <w:pPr>
        <w:widowControl w:val="0"/>
        <w:suppressAutoHyphens w:val="0"/>
        <w:autoSpaceDE w:val="0"/>
        <w:adjustRightInd w:val="0"/>
        <w:ind w:right="-1"/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 w:rsidRPr="002C7540">
        <w:rPr>
          <w:rFonts w:ascii="PT Astra Serif" w:hAnsi="PT Astra Serif"/>
          <w:b/>
          <w:sz w:val="28"/>
          <w:szCs w:val="28"/>
          <w:lang w:val="ru-RU"/>
        </w:rPr>
        <w:t xml:space="preserve">Об утверждении </w:t>
      </w:r>
      <w:r w:rsidRPr="002C7540">
        <w:rPr>
          <w:rFonts w:ascii="PT Astra Serif" w:hAnsi="PT Astra Serif" w:cs="Arial"/>
          <w:b/>
          <w:bCs/>
          <w:sz w:val="28"/>
          <w:szCs w:val="28"/>
          <w:lang w:val="ru-RU"/>
        </w:rPr>
        <w:t xml:space="preserve">административного регламента </w:t>
      </w:r>
      <w:r w:rsidR="00EB15F2">
        <w:rPr>
          <w:rFonts w:ascii="PT Astra Serif" w:hAnsi="PT Astra Serif" w:cs="Arial"/>
          <w:b/>
          <w:sz w:val="28"/>
          <w:szCs w:val="28"/>
          <w:lang w:val="ru-RU"/>
        </w:rPr>
        <w:t>по предоставлению</w:t>
      </w:r>
    </w:p>
    <w:p w:rsidR="00EB15F2" w:rsidRDefault="00EA375B" w:rsidP="009470F5">
      <w:pPr>
        <w:widowControl w:val="0"/>
        <w:suppressAutoHyphens w:val="0"/>
        <w:autoSpaceDE w:val="0"/>
        <w:adjustRightInd w:val="0"/>
        <w:ind w:right="-1"/>
        <w:jc w:val="center"/>
        <w:rPr>
          <w:rFonts w:ascii="PT Astra Serif" w:eastAsiaTheme="minorHAnsi" w:hAnsi="PT Astra Serif"/>
          <w:b/>
          <w:sz w:val="28"/>
          <w:szCs w:val="28"/>
          <w:lang w:val="ru-RU" w:eastAsia="en-US"/>
        </w:rPr>
      </w:pPr>
      <w:r w:rsidRPr="002C7540">
        <w:rPr>
          <w:rFonts w:ascii="PT Astra Serif" w:hAnsi="PT Astra Serif" w:cs="Arial"/>
          <w:b/>
          <w:sz w:val="28"/>
          <w:szCs w:val="28"/>
          <w:lang w:val="ru-RU"/>
        </w:rPr>
        <w:t xml:space="preserve">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в случае, </w:t>
      </w:r>
      <w:r w:rsidRPr="002C754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если маршрут, часть </w:t>
      </w:r>
      <w:r w:rsidR="00EB15F2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маршрута</w:t>
      </w:r>
    </w:p>
    <w:p w:rsidR="00EB15F2" w:rsidRDefault="00EA375B" w:rsidP="009470F5">
      <w:pPr>
        <w:widowControl w:val="0"/>
        <w:suppressAutoHyphens w:val="0"/>
        <w:autoSpaceDE w:val="0"/>
        <w:adjustRightInd w:val="0"/>
        <w:ind w:right="-1"/>
        <w:jc w:val="center"/>
        <w:rPr>
          <w:rFonts w:ascii="PT Astra Serif" w:eastAsiaTheme="minorHAnsi" w:hAnsi="PT Astra Serif"/>
          <w:b/>
          <w:sz w:val="28"/>
          <w:szCs w:val="28"/>
          <w:lang w:val="ru-RU" w:eastAsia="en-US"/>
        </w:rPr>
      </w:pPr>
      <w:r w:rsidRPr="002C754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тяжеловесного и (или) крупногабаритного</w:t>
      </w:r>
      <w:r w:rsidR="00CF4BC9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 </w:t>
      </w:r>
      <w:r w:rsidR="00AE2663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транспорт</w:t>
      </w:r>
      <w:r w:rsidR="00045986" w:rsidRPr="002C754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н</w:t>
      </w:r>
      <w:r w:rsidR="00EB15F2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ого средства</w:t>
      </w:r>
    </w:p>
    <w:p w:rsidR="00EB15F2" w:rsidRDefault="00EA375B" w:rsidP="009470F5">
      <w:pPr>
        <w:widowControl w:val="0"/>
        <w:suppressAutoHyphens w:val="0"/>
        <w:autoSpaceDE w:val="0"/>
        <w:adjustRightInd w:val="0"/>
        <w:ind w:right="-1"/>
        <w:jc w:val="center"/>
        <w:rPr>
          <w:rFonts w:ascii="PT Astra Serif" w:eastAsiaTheme="minorHAnsi" w:hAnsi="PT Astra Serif"/>
          <w:b/>
          <w:sz w:val="28"/>
          <w:szCs w:val="28"/>
          <w:lang w:val="ru-RU" w:eastAsia="en-US"/>
        </w:rPr>
      </w:pPr>
      <w:r w:rsidRPr="002C754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проходят по автомоби</w:t>
      </w:r>
      <w:r w:rsidR="00EB15F2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льным дорогам местного значения</w:t>
      </w:r>
    </w:p>
    <w:p w:rsidR="00EB15F2" w:rsidRDefault="00EA375B" w:rsidP="009470F5">
      <w:pPr>
        <w:widowControl w:val="0"/>
        <w:suppressAutoHyphens w:val="0"/>
        <w:autoSpaceDE w:val="0"/>
        <w:adjustRightInd w:val="0"/>
        <w:ind w:right="-1"/>
        <w:jc w:val="center"/>
        <w:rPr>
          <w:rFonts w:ascii="PT Astra Serif" w:eastAsiaTheme="minorHAnsi" w:hAnsi="PT Astra Serif"/>
          <w:b/>
          <w:sz w:val="28"/>
          <w:szCs w:val="28"/>
          <w:lang w:val="ru-RU" w:eastAsia="en-US"/>
        </w:rPr>
      </w:pPr>
      <w:r w:rsidRPr="002C754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муниципального </w:t>
      </w:r>
      <w:r w:rsidR="00A40AC1" w:rsidRPr="002C754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образова</w:t>
      </w:r>
      <w:r w:rsidR="00045986" w:rsidRPr="002C754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ния «город Ульяновск»</w:t>
      </w:r>
      <w:r w:rsidR="00C41DDC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 Ульяновской области</w:t>
      </w:r>
      <w:r w:rsidR="00C91CD7" w:rsidRPr="002C754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, при условии, что маршрут</w:t>
      </w:r>
      <w:r w:rsidR="008C4491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 </w:t>
      </w:r>
      <w:r w:rsidR="008C4491" w:rsidRPr="0032280F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такого транспортного средства</w:t>
      </w:r>
      <w:r w:rsidR="008C4491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 проходит в границах муниципального образования «город Ульяновск»</w:t>
      </w:r>
    </w:p>
    <w:p w:rsidR="00EB15F2" w:rsidRDefault="00C41DDC" w:rsidP="009470F5">
      <w:pPr>
        <w:widowControl w:val="0"/>
        <w:suppressAutoHyphens w:val="0"/>
        <w:autoSpaceDE w:val="0"/>
        <w:adjustRightInd w:val="0"/>
        <w:ind w:right="-1"/>
        <w:jc w:val="center"/>
        <w:rPr>
          <w:rFonts w:ascii="PT Astra Serif" w:eastAsiaTheme="minorHAnsi" w:hAnsi="PT Astra Serif"/>
          <w:b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b/>
          <w:sz w:val="28"/>
          <w:szCs w:val="28"/>
          <w:lang w:val="ru-RU" w:eastAsia="en-US"/>
        </w:rPr>
        <w:t>Ульяновской области</w:t>
      </w:r>
      <w:r w:rsidR="008C4491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 и указанный маршрут</w:t>
      </w:r>
      <w:r w:rsidR="008C4491" w:rsidRPr="0055297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,</w:t>
      </w:r>
      <w:r w:rsidR="00EB15F2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 часть маршрута не</w:t>
      </w:r>
    </w:p>
    <w:p w:rsidR="00EB15F2" w:rsidRDefault="00C91CD7" w:rsidP="009470F5">
      <w:pPr>
        <w:widowControl w:val="0"/>
        <w:suppressAutoHyphens w:val="0"/>
        <w:autoSpaceDE w:val="0"/>
        <w:adjustRightInd w:val="0"/>
        <w:ind w:right="-1"/>
        <w:jc w:val="center"/>
        <w:rPr>
          <w:rFonts w:ascii="PT Astra Serif" w:eastAsiaTheme="minorHAnsi" w:hAnsi="PT Astra Serif"/>
          <w:b/>
          <w:sz w:val="28"/>
          <w:szCs w:val="28"/>
          <w:lang w:val="ru-RU" w:eastAsia="en-US"/>
        </w:rPr>
      </w:pPr>
      <w:r w:rsidRPr="002C754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проходят по авт</w:t>
      </w:r>
      <w:r w:rsidR="00772F96" w:rsidRPr="002C754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омобильным дорогам федерального, региональ</w:t>
      </w:r>
      <w:r w:rsidR="00045986" w:rsidRPr="002C754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но</w:t>
      </w:r>
      <w:r w:rsidR="00EA375B" w:rsidRPr="002C754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го или межмуниципального</w:t>
      </w:r>
      <w:r w:rsidR="00772F96" w:rsidRPr="002C754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, местного </w:t>
      </w:r>
      <w:r w:rsidR="00AE2663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значения</w:t>
      </w:r>
      <w:r w:rsidR="00F94167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 муниципального района</w:t>
      </w:r>
      <w:r w:rsidR="00EB15F2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,</w:t>
      </w:r>
    </w:p>
    <w:p w:rsidR="00EA375B" w:rsidRPr="002C7540" w:rsidRDefault="00AE2663" w:rsidP="009470F5">
      <w:pPr>
        <w:widowControl w:val="0"/>
        <w:suppressAutoHyphens w:val="0"/>
        <w:autoSpaceDE w:val="0"/>
        <w:adjustRightInd w:val="0"/>
        <w:ind w:right="-1"/>
        <w:jc w:val="center"/>
        <w:rPr>
          <w:rFonts w:ascii="PT Astra Serif" w:hAnsi="PT Astra Serif" w:cs="Arial"/>
          <w:b/>
          <w:bCs/>
          <w:sz w:val="28"/>
          <w:szCs w:val="28"/>
          <w:lang w:val="ru-RU"/>
        </w:rPr>
      </w:pPr>
      <w:r>
        <w:rPr>
          <w:rFonts w:ascii="PT Astra Serif" w:eastAsiaTheme="minorHAnsi" w:hAnsi="PT Astra Serif"/>
          <w:b/>
          <w:sz w:val="28"/>
          <w:szCs w:val="28"/>
          <w:lang w:val="ru-RU" w:eastAsia="en-US"/>
        </w:rPr>
        <w:t>участкам</w:t>
      </w:r>
      <w:r w:rsidR="00CF4BC9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 </w:t>
      </w:r>
      <w:r w:rsidR="00EA375B" w:rsidRPr="002C754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таких автомобильных дорог</w:t>
      </w:r>
      <w:r w:rsidR="00D10402" w:rsidRPr="002C754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»</w:t>
      </w:r>
    </w:p>
    <w:p w:rsidR="00EA375B" w:rsidRPr="002C7540" w:rsidRDefault="00EA375B" w:rsidP="00EA375B">
      <w:pPr>
        <w:widowControl w:val="0"/>
        <w:suppressAutoHyphens w:val="0"/>
        <w:autoSpaceDE w:val="0"/>
        <w:adjustRightInd w:val="0"/>
        <w:ind w:firstLine="567"/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045986" w:rsidRPr="002C7540" w:rsidRDefault="00045986" w:rsidP="00EA375B">
      <w:pPr>
        <w:widowControl w:val="0"/>
        <w:suppressAutoHyphens w:val="0"/>
        <w:autoSpaceDE w:val="0"/>
        <w:adjustRightInd w:val="0"/>
        <w:ind w:firstLine="567"/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376120" w:rsidRPr="002C7540" w:rsidRDefault="00EA375B" w:rsidP="00D10402">
      <w:pPr>
        <w:widowControl w:val="0"/>
        <w:suppressAutoHyphens w:val="0"/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C7540">
        <w:rPr>
          <w:rFonts w:ascii="PT Astra Serif" w:hAnsi="PT Astra Serif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</w:t>
      </w:r>
      <w:r w:rsidR="00FF2F6C" w:rsidRPr="002C7540">
        <w:rPr>
          <w:rFonts w:ascii="PT Astra Serif" w:hAnsi="PT Astra Serif"/>
          <w:sz w:val="28"/>
          <w:szCs w:val="28"/>
          <w:lang w:val="ru-RU"/>
        </w:rPr>
        <w:t xml:space="preserve">ые акты Российской Федерации», </w:t>
      </w:r>
      <w:r w:rsidR="004C6BD8">
        <w:rPr>
          <w:rFonts w:ascii="PT Astra Serif" w:hAnsi="PT Astra Serif"/>
          <w:sz w:val="28"/>
          <w:szCs w:val="28"/>
          <w:lang w:val="ru-RU"/>
        </w:rPr>
        <w:t xml:space="preserve">приказом Министерства транспорта Российской Федерации от 05.06.2019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</w:t>
      </w:r>
      <w:r w:rsidR="00BE45DF" w:rsidRPr="002C7540">
        <w:rPr>
          <w:rFonts w:ascii="PT Astra Serif" w:hAnsi="PT Astra Serif"/>
          <w:sz w:val="28"/>
          <w:szCs w:val="28"/>
          <w:lang w:val="ru-RU"/>
        </w:rPr>
        <w:t>руководствуясь У</w:t>
      </w:r>
      <w:r w:rsidRPr="002C7540">
        <w:rPr>
          <w:rFonts w:ascii="PT Astra Serif" w:hAnsi="PT Astra Serif"/>
          <w:sz w:val="28"/>
          <w:szCs w:val="28"/>
          <w:lang w:val="ru-RU"/>
        </w:rPr>
        <w:t>ставом муниципального</w:t>
      </w:r>
      <w:r w:rsidR="00376120" w:rsidRPr="002C7540">
        <w:rPr>
          <w:rFonts w:ascii="PT Astra Serif" w:hAnsi="PT Astra Serif"/>
          <w:sz w:val="28"/>
          <w:szCs w:val="28"/>
          <w:lang w:val="ru-RU"/>
        </w:rPr>
        <w:t xml:space="preserve"> образования «город Ульяновск»,</w:t>
      </w:r>
    </w:p>
    <w:p w:rsidR="00EA375B" w:rsidRPr="002C7540" w:rsidRDefault="00491DA8" w:rsidP="00376120">
      <w:pPr>
        <w:widowControl w:val="0"/>
        <w:suppressAutoHyphens w:val="0"/>
        <w:autoSpaceDE w:val="0"/>
        <w:adjustRightInd w:val="0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2C7540">
        <w:rPr>
          <w:rFonts w:ascii="PT Astra Serif" w:hAnsi="PT Astra Serif"/>
          <w:sz w:val="28"/>
          <w:szCs w:val="28"/>
          <w:lang w:val="ru-RU"/>
        </w:rPr>
        <w:t xml:space="preserve">АДМИНИСТРАЦИЯ ГОРОДА УЛЬЯНОВСКА </w:t>
      </w:r>
      <w:r w:rsidR="00376120" w:rsidRPr="002C7540">
        <w:rPr>
          <w:rFonts w:ascii="PT Astra Serif" w:hAnsi="PT Astra Serif"/>
          <w:sz w:val="28"/>
          <w:szCs w:val="28"/>
          <w:lang w:val="ru-RU"/>
        </w:rPr>
        <w:t>ПОСТАНОВЛЯЕТ</w:t>
      </w:r>
      <w:r w:rsidR="00EA375B" w:rsidRPr="002C7540">
        <w:rPr>
          <w:rFonts w:ascii="PT Astra Serif" w:hAnsi="PT Astra Serif"/>
          <w:sz w:val="28"/>
          <w:szCs w:val="28"/>
          <w:lang w:val="ru-RU"/>
        </w:rPr>
        <w:t>:</w:t>
      </w:r>
    </w:p>
    <w:p w:rsidR="00EA375B" w:rsidRPr="002C7540" w:rsidRDefault="00EF193E" w:rsidP="00D10402">
      <w:pPr>
        <w:widowControl w:val="0"/>
        <w:suppressAutoHyphens w:val="0"/>
        <w:autoSpaceDE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2C7540">
        <w:rPr>
          <w:rFonts w:ascii="PT Astra Serif" w:hAnsi="PT Astra Serif"/>
          <w:sz w:val="28"/>
          <w:szCs w:val="28"/>
          <w:lang w:val="ru-RU"/>
        </w:rPr>
        <w:t xml:space="preserve">1. Утвердить </w:t>
      </w:r>
      <w:r w:rsidR="00EA375B" w:rsidRPr="002C7540">
        <w:rPr>
          <w:rFonts w:ascii="PT Astra Serif" w:hAnsi="PT Astra Serif"/>
          <w:sz w:val="28"/>
          <w:szCs w:val="28"/>
          <w:lang w:val="ru-RU"/>
        </w:rPr>
        <w:t>прилагаемы</w:t>
      </w:r>
      <w:r w:rsidR="00C92C06" w:rsidRPr="002C7540">
        <w:rPr>
          <w:rFonts w:ascii="PT Astra Serif" w:hAnsi="PT Astra Serif"/>
          <w:sz w:val="28"/>
          <w:szCs w:val="28"/>
          <w:lang w:val="ru-RU"/>
        </w:rPr>
        <w:t xml:space="preserve">й административный регламент по </w:t>
      </w:r>
      <w:r w:rsidR="00EA375B" w:rsidRPr="002C7540">
        <w:rPr>
          <w:rFonts w:ascii="PT Astra Serif" w:hAnsi="PT Astra Serif"/>
          <w:sz w:val="28"/>
          <w:szCs w:val="28"/>
          <w:lang w:val="ru-RU"/>
        </w:rPr>
        <w:t>предос</w:t>
      </w:r>
      <w:bookmarkStart w:id="0" w:name="_GoBack"/>
      <w:bookmarkEnd w:id="0"/>
      <w:r w:rsidR="00EA375B" w:rsidRPr="002C7540">
        <w:rPr>
          <w:rFonts w:ascii="PT Astra Serif" w:hAnsi="PT Astra Serif"/>
          <w:sz w:val="28"/>
          <w:szCs w:val="28"/>
          <w:lang w:val="ru-RU"/>
        </w:rPr>
        <w:t>тавлению муниципальной услуги «</w:t>
      </w:r>
      <w:r w:rsidR="00EA375B" w:rsidRPr="002C7540">
        <w:rPr>
          <w:rFonts w:ascii="PT Astra Serif" w:hAnsi="PT Astra Serif" w:cs="Arial"/>
          <w:sz w:val="28"/>
          <w:szCs w:val="28"/>
          <w:lang w:val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средства, в случае, если маршрут, часть маршрута тяжеловесного и (или) крупногабаритного транспортного средства пр</w:t>
      </w:r>
      <w:r w:rsidR="00E52D42" w:rsidRPr="002C7540">
        <w:rPr>
          <w:rFonts w:ascii="PT Astra Serif" w:hAnsi="PT Astra Serif" w:cs="Arial"/>
          <w:sz w:val="28"/>
          <w:szCs w:val="28"/>
          <w:lang w:val="ru-RU"/>
        </w:rPr>
        <w:t xml:space="preserve">оходят по автомобильным дорогам </w:t>
      </w:r>
      <w:r w:rsidR="00EA375B" w:rsidRPr="002C7540">
        <w:rPr>
          <w:rFonts w:ascii="PT Astra Serif" w:hAnsi="PT Astra Serif" w:cs="Arial"/>
          <w:sz w:val="28"/>
          <w:szCs w:val="28"/>
          <w:lang w:val="ru-RU"/>
        </w:rPr>
        <w:t xml:space="preserve">местного значения </w:t>
      </w:r>
      <w:r w:rsidR="00491DA8" w:rsidRPr="002C7540">
        <w:rPr>
          <w:rFonts w:ascii="PT Astra Serif" w:hAnsi="PT Astra Serif" w:cs="Arial"/>
          <w:sz w:val="28"/>
          <w:szCs w:val="28"/>
          <w:lang w:val="ru-RU"/>
        </w:rPr>
        <w:t>муниципального образования «город Ульяновск»</w:t>
      </w:r>
      <w:r w:rsidR="00AD7CB3">
        <w:rPr>
          <w:rFonts w:ascii="PT Astra Serif" w:hAnsi="PT Astra Serif" w:cs="Arial"/>
          <w:sz w:val="28"/>
          <w:szCs w:val="28"/>
          <w:lang w:val="ru-RU"/>
        </w:rPr>
        <w:t xml:space="preserve"> Ульяновской области</w:t>
      </w:r>
      <w:r w:rsidR="00491DA8" w:rsidRPr="002C7540">
        <w:rPr>
          <w:rFonts w:ascii="PT Astra Serif" w:hAnsi="PT Astra Serif" w:cs="Arial"/>
          <w:sz w:val="28"/>
          <w:szCs w:val="28"/>
          <w:lang w:val="ru-RU"/>
        </w:rPr>
        <w:t>,</w:t>
      </w:r>
      <w:r w:rsidR="00EA375B" w:rsidRPr="002C7540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="00FF2F6C" w:rsidRPr="002C7540">
        <w:rPr>
          <w:rFonts w:ascii="PT Astra Serif" w:hAnsi="PT Astra Serif" w:cs="Arial"/>
          <w:sz w:val="28"/>
          <w:szCs w:val="28"/>
          <w:lang w:val="ru-RU"/>
        </w:rPr>
        <w:t xml:space="preserve">при условии, что </w:t>
      </w:r>
      <w:r w:rsidR="00FF2F6C" w:rsidRPr="008C4491">
        <w:rPr>
          <w:rFonts w:ascii="PT Astra Serif" w:hAnsi="PT Astra Serif" w:cs="Arial"/>
          <w:sz w:val="28"/>
          <w:szCs w:val="28"/>
          <w:lang w:val="ru-RU"/>
        </w:rPr>
        <w:t>маршрут</w:t>
      </w:r>
      <w:r w:rsidR="008C4491" w:rsidRPr="008C4491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="008C4491" w:rsidRPr="008C4491">
        <w:rPr>
          <w:rFonts w:ascii="PT Astra Serif" w:eastAsiaTheme="minorHAnsi" w:hAnsi="PT Astra Serif"/>
          <w:sz w:val="28"/>
          <w:szCs w:val="28"/>
          <w:lang w:val="ru-RU" w:eastAsia="en-US"/>
        </w:rPr>
        <w:t>такого транспортного средства проходит в границах муниципального образования «город Ульяновск»</w:t>
      </w:r>
      <w:r w:rsidR="00AD7CB3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Ульяновской области</w:t>
      </w:r>
      <w:r w:rsidR="008C4491" w:rsidRPr="008C4491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и указанный маршрут</w:t>
      </w:r>
      <w:r w:rsidR="00FF2F6C" w:rsidRPr="008C4491">
        <w:rPr>
          <w:rFonts w:ascii="PT Astra Serif" w:hAnsi="PT Astra Serif" w:cs="Arial"/>
          <w:sz w:val="28"/>
          <w:szCs w:val="28"/>
          <w:lang w:val="ru-RU"/>
        </w:rPr>
        <w:t xml:space="preserve">, часть маршрута не проходят по автомобильным дорогам </w:t>
      </w:r>
      <w:r w:rsidR="00EA375B" w:rsidRPr="008C4491">
        <w:rPr>
          <w:rFonts w:ascii="PT Astra Serif" w:hAnsi="PT Astra Serif" w:cs="Arial"/>
          <w:sz w:val="28"/>
          <w:szCs w:val="28"/>
          <w:lang w:val="ru-RU"/>
        </w:rPr>
        <w:t>федерального, регионального</w:t>
      </w:r>
      <w:r w:rsidR="00EA375B" w:rsidRPr="002C7540">
        <w:rPr>
          <w:rFonts w:ascii="PT Astra Serif" w:hAnsi="PT Astra Serif" w:cs="Arial"/>
          <w:sz w:val="28"/>
          <w:szCs w:val="28"/>
          <w:lang w:val="ru-RU"/>
        </w:rPr>
        <w:t xml:space="preserve"> или межмуниципального</w:t>
      </w:r>
      <w:r w:rsidR="00FF2F6C" w:rsidRPr="002C7540">
        <w:rPr>
          <w:rFonts w:ascii="PT Astra Serif" w:hAnsi="PT Astra Serif" w:cs="Arial"/>
          <w:sz w:val="28"/>
          <w:szCs w:val="28"/>
          <w:lang w:val="ru-RU"/>
        </w:rPr>
        <w:t>, местного</w:t>
      </w:r>
      <w:r w:rsidR="00EA375B" w:rsidRPr="002C7540">
        <w:rPr>
          <w:rFonts w:ascii="PT Astra Serif" w:hAnsi="PT Astra Serif" w:cs="Arial"/>
          <w:sz w:val="28"/>
          <w:szCs w:val="28"/>
          <w:lang w:val="ru-RU"/>
        </w:rPr>
        <w:t xml:space="preserve"> значения</w:t>
      </w:r>
      <w:r w:rsidR="00F94167">
        <w:rPr>
          <w:rFonts w:ascii="PT Astra Serif" w:hAnsi="PT Astra Serif" w:cs="Arial"/>
          <w:sz w:val="28"/>
          <w:szCs w:val="28"/>
          <w:lang w:val="ru-RU"/>
        </w:rPr>
        <w:t xml:space="preserve"> муниципального района</w:t>
      </w:r>
      <w:r w:rsidR="00EA375B" w:rsidRPr="002C7540">
        <w:rPr>
          <w:rFonts w:ascii="PT Astra Serif" w:hAnsi="PT Astra Serif" w:cs="Arial"/>
          <w:sz w:val="28"/>
          <w:szCs w:val="28"/>
          <w:lang w:val="ru-RU"/>
        </w:rPr>
        <w:t xml:space="preserve">, участкам </w:t>
      </w:r>
      <w:r w:rsidR="00EA375B" w:rsidRPr="002C7540">
        <w:rPr>
          <w:rFonts w:ascii="PT Astra Serif" w:hAnsi="PT Astra Serif" w:cs="Arial"/>
          <w:sz w:val="28"/>
          <w:szCs w:val="28"/>
          <w:lang w:val="ru-RU"/>
        </w:rPr>
        <w:lastRenderedPageBreak/>
        <w:t>таких автомобильных дорог»</w:t>
      </w:r>
      <w:r w:rsidR="00EA375B" w:rsidRPr="002C7540">
        <w:rPr>
          <w:rFonts w:ascii="PT Astra Serif" w:hAnsi="PT Astra Serif"/>
          <w:sz w:val="28"/>
          <w:szCs w:val="28"/>
          <w:lang w:val="ru-RU"/>
        </w:rPr>
        <w:t>.</w:t>
      </w:r>
    </w:p>
    <w:p w:rsidR="00BE45DF" w:rsidRPr="002C7540" w:rsidRDefault="00EA375B" w:rsidP="00EF193E">
      <w:pPr>
        <w:widowControl w:val="0"/>
        <w:suppressAutoHyphens w:val="0"/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C7540">
        <w:rPr>
          <w:rFonts w:ascii="PT Astra Serif" w:hAnsi="PT Astra Serif"/>
          <w:sz w:val="28"/>
          <w:szCs w:val="28"/>
          <w:lang w:val="ru-RU"/>
        </w:rPr>
        <w:t>2. Признать утратившим</w:t>
      </w:r>
      <w:r w:rsidR="00BE45DF" w:rsidRPr="002C7540">
        <w:rPr>
          <w:rFonts w:ascii="PT Astra Serif" w:hAnsi="PT Astra Serif"/>
          <w:sz w:val="28"/>
          <w:szCs w:val="28"/>
          <w:lang w:val="ru-RU"/>
        </w:rPr>
        <w:t>и</w:t>
      </w:r>
      <w:r w:rsidRPr="002C7540">
        <w:rPr>
          <w:rFonts w:ascii="PT Astra Serif" w:hAnsi="PT Astra Serif"/>
          <w:sz w:val="28"/>
          <w:szCs w:val="28"/>
          <w:lang w:val="ru-RU"/>
        </w:rPr>
        <w:t xml:space="preserve"> силу</w:t>
      </w:r>
      <w:r w:rsidR="00BE45DF" w:rsidRPr="002C7540">
        <w:rPr>
          <w:rFonts w:ascii="PT Astra Serif" w:hAnsi="PT Astra Serif"/>
          <w:sz w:val="28"/>
          <w:szCs w:val="28"/>
          <w:lang w:val="ru-RU"/>
        </w:rPr>
        <w:t>:</w:t>
      </w:r>
    </w:p>
    <w:p w:rsidR="002C7540" w:rsidRDefault="00BE45DF" w:rsidP="002C7540">
      <w:pPr>
        <w:widowControl w:val="0"/>
        <w:suppressAutoHyphens w:val="0"/>
        <w:autoSpaceDE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C7540">
        <w:rPr>
          <w:rFonts w:ascii="PT Astra Serif" w:hAnsi="PT Astra Serif"/>
          <w:sz w:val="28"/>
          <w:szCs w:val="28"/>
          <w:lang w:val="ru-RU"/>
        </w:rPr>
        <w:t>1)</w:t>
      </w:r>
      <w:r w:rsidR="00EA375B" w:rsidRPr="002C7540">
        <w:rPr>
          <w:rFonts w:ascii="PT Astra Serif" w:hAnsi="PT Astra Serif"/>
          <w:sz w:val="28"/>
          <w:szCs w:val="28"/>
          <w:lang w:val="ru-RU"/>
        </w:rPr>
        <w:t xml:space="preserve"> постановление администрации го</w:t>
      </w:r>
      <w:r w:rsidRPr="002C7540">
        <w:rPr>
          <w:rFonts w:ascii="PT Astra Serif" w:hAnsi="PT Astra Serif"/>
          <w:sz w:val="28"/>
          <w:szCs w:val="28"/>
          <w:lang w:val="ru-RU"/>
        </w:rPr>
        <w:t>рода Ульяновска от 2</w:t>
      </w:r>
      <w:r w:rsidR="002C7540" w:rsidRPr="002C7540">
        <w:rPr>
          <w:rFonts w:ascii="PT Astra Serif" w:hAnsi="PT Astra Serif"/>
          <w:sz w:val="28"/>
          <w:szCs w:val="28"/>
          <w:lang w:val="ru-RU"/>
        </w:rPr>
        <w:t>5</w:t>
      </w:r>
      <w:r w:rsidRPr="002C7540">
        <w:rPr>
          <w:rFonts w:ascii="PT Astra Serif" w:hAnsi="PT Astra Serif"/>
          <w:sz w:val="28"/>
          <w:szCs w:val="28"/>
          <w:lang w:val="ru-RU"/>
        </w:rPr>
        <w:t>.0</w:t>
      </w:r>
      <w:r w:rsidR="002C7540" w:rsidRPr="002C7540">
        <w:rPr>
          <w:rFonts w:ascii="PT Astra Serif" w:hAnsi="PT Astra Serif"/>
          <w:sz w:val="28"/>
          <w:szCs w:val="28"/>
          <w:lang w:val="ru-RU"/>
        </w:rPr>
        <w:t>7</w:t>
      </w:r>
      <w:r w:rsidRPr="002C7540">
        <w:rPr>
          <w:rFonts w:ascii="PT Astra Serif" w:hAnsi="PT Astra Serif"/>
          <w:sz w:val="28"/>
          <w:szCs w:val="28"/>
          <w:lang w:val="ru-RU"/>
        </w:rPr>
        <w:t>.201</w:t>
      </w:r>
      <w:r w:rsidR="002C7540" w:rsidRPr="002C7540">
        <w:rPr>
          <w:rFonts w:ascii="PT Astra Serif" w:hAnsi="PT Astra Serif"/>
          <w:sz w:val="28"/>
          <w:szCs w:val="28"/>
          <w:lang w:val="ru-RU"/>
        </w:rPr>
        <w:t>8</w:t>
      </w:r>
      <w:r w:rsidR="00A36202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Pr="002C7540">
        <w:rPr>
          <w:rFonts w:ascii="PT Astra Serif" w:hAnsi="PT Astra Serif"/>
          <w:sz w:val="28"/>
          <w:szCs w:val="28"/>
          <w:lang w:val="ru-RU"/>
        </w:rPr>
        <w:t>№</w:t>
      </w:r>
      <w:r w:rsidR="00AC6B29" w:rsidRPr="002C754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C7540" w:rsidRPr="002C7540">
        <w:rPr>
          <w:rFonts w:ascii="PT Astra Serif" w:hAnsi="PT Astra Serif"/>
          <w:sz w:val="28"/>
          <w:szCs w:val="28"/>
          <w:lang w:val="ru-RU"/>
        </w:rPr>
        <w:t>1388</w:t>
      </w:r>
      <w:r w:rsidR="00EA375B" w:rsidRPr="002C7540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2C7540" w:rsidRPr="002C7540">
        <w:rPr>
          <w:rFonts w:ascii="PT Astra Serif" w:hAnsi="PT Astra Serif"/>
          <w:sz w:val="28"/>
          <w:szCs w:val="28"/>
          <w:lang w:val="ru-RU"/>
        </w:rPr>
        <w:t xml:space="preserve">Об утверждении </w:t>
      </w:r>
      <w:r w:rsidR="002C7540" w:rsidRPr="002C7540">
        <w:rPr>
          <w:rFonts w:ascii="PT Astra Serif" w:hAnsi="PT Astra Serif" w:cs="Arial"/>
          <w:bCs/>
          <w:sz w:val="28"/>
          <w:szCs w:val="28"/>
          <w:lang w:val="ru-RU"/>
        </w:rPr>
        <w:t xml:space="preserve">административного регламента </w:t>
      </w:r>
      <w:r w:rsidR="002C7540" w:rsidRPr="002C7540">
        <w:rPr>
          <w:rFonts w:ascii="PT Astra Serif" w:hAnsi="PT Astra Serif" w:cs="Arial"/>
          <w:sz w:val="28"/>
          <w:szCs w:val="28"/>
          <w:lang w:val="ru-RU"/>
        </w:rPr>
        <w:t xml:space="preserve">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в случае, </w:t>
      </w:r>
      <w:r w:rsidR="002C7540" w:rsidRPr="002C7540">
        <w:rPr>
          <w:rFonts w:ascii="PT Astra Serif" w:eastAsiaTheme="minorHAnsi" w:hAnsi="PT Astra Serif"/>
          <w:sz w:val="28"/>
          <w:szCs w:val="28"/>
          <w:lang w:val="ru-RU" w:eastAsia="en-US"/>
        </w:rPr>
        <w:t>если маршрут, часть маршрута тяжеловесного и (или) крупногабаритного</w:t>
      </w:r>
      <w:r w:rsidR="002C754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транспорт</w:t>
      </w:r>
      <w:r w:rsidR="002C7540" w:rsidRPr="002C754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ного средства проходят по автомобильным дорогам местного значения муниципального </w:t>
      </w:r>
      <w:r w:rsidR="002C7540">
        <w:rPr>
          <w:rFonts w:ascii="PT Astra Serif" w:eastAsiaTheme="minorHAnsi" w:hAnsi="PT Astra Serif"/>
          <w:sz w:val="28"/>
          <w:szCs w:val="28"/>
          <w:lang w:val="ru-RU" w:eastAsia="en-US"/>
        </w:rPr>
        <w:t>образова</w:t>
      </w:r>
      <w:r w:rsidR="002C7540" w:rsidRPr="002C7540">
        <w:rPr>
          <w:rFonts w:ascii="PT Astra Serif" w:eastAsiaTheme="minorHAnsi" w:hAnsi="PT Astra Serif"/>
          <w:sz w:val="28"/>
          <w:szCs w:val="28"/>
          <w:lang w:val="ru-RU" w:eastAsia="en-US"/>
        </w:rPr>
        <w:t>ния «город Ульяновск», при условии, что маршрут, часть маршрута не проходят по автомобильным дорогам федерального, регионального или межмуниципального, местного значения, участкам таких автомобильных дорог»</w:t>
      </w:r>
      <w:r w:rsidR="002C7540">
        <w:rPr>
          <w:rFonts w:ascii="PT Astra Serif" w:eastAsiaTheme="minorHAnsi" w:hAnsi="PT Astra Serif"/>
          <w:sz w:val="28"/>
          <w:szCs w:val="28"/>
          <w:lang w:val="ru-RU" w:eastAsia="en-US"/>
        </w:rPr>
        <w:t>;</w:t>
      </w:r>
    </w:p>
    <w:p w:rsidR="00BE45DF" w:rsidRPr="002C7540" w:rsidRDefault="00BE45DF" w:rsidP="00EF193E">
      <w:pPr>
        <w:widowControl w:val="0"/>
        <w:suppressAutoHyphens w:val="0"/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C7540">
        <w:rPr>
          <w:rFonts w:ascii="PT Astra Serif" w:hAnsi="PT Astra Serif"/>
          <w:sz w:val="28"/>
          <w:szCs w:val="28"/>
          <w:lang w:val="ru-RU"/>
        </w:rPr>
        <w:t>2) постановление администрации города Ульяновска от</w:t>
      </w:r>
      <w:r w:rsidR="001A319E">
        <w:rPr>
          <w:rFonts w:ascii="PT Astra Serif" w:hAnsi="PT Astra Serif"/>
          <w:sz w:val="28"/>
          <w:szCs w:val="28"/>
          <w:lang w:val="ru-RU"/>
        </w:rPr>
        <w:t xml:space="preserve"> 18.12</w:t>
      </w:r>
      <w:r w:rsidR="003A0F73" w:rsidRPr="002C7540">
        <w:rPr>
          <w:rFonts w:ascii="PT Astra Serif" w:hAnsi="PT Astra Serif"/>
          <w:sz w:val="28"/>
          <w:szCs w:val="28"/>
          <w:lang w:val="ru-RU"/>
        </w:rPr>
        <w:t>.201</w:t>
      </w:r>
      <w:r w:rsidR="001A319E">
        <w:rPr>
          <w:rFonts w:ascii="PT Astra Serif" w:hAnsi="PT Astra Serif"/>
          <w:sz w:val="28"/>
          <w:szCs w:val="28"/>
          <w:lang w:val="ru-RU"/>
        </w:rPr>
        <w:t>8</w:t>
      </w:r>
      <w:r w:rsidR="00A36202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3A0F73" w:rsidRPr="002C7540">
        <w:rPr>
          <w:rFonts w:ascii="PT Astra Serif" w:hAnsi="PT Astra Serif"/>
          <w:sz w:val="28"/>
          <w:szCs w:val="28"/>
          <w:lang w:val="ru-RU"/>
        </w:rPr>
        <w:t>№</w:t>
      </w:r>
      <w:r w:rsidR="00A3620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A319E">
        <w:rPr>
          <w:rFonts w:ascii="PT Astra Serif" w:hAnsi="PT Astra Serif"/>
          <w:sz w:val="28"/>
          <w:szCs w:val="28"/>
          <w:lang w:val="ru-RU"/>
        </w:rPr>
        <w:t>2702</w:t>
      </w:r>
      <w:r w:rsidR="00491DA8" w:rsidRPr="002C7540">
        <w:rPr>
          <w:rFonts w:ascii="PT Astra Serif" w:hAnsi="PT Astra Serif"/>
          <w:sz w:val="28"/>
          <w:szCs w:val="28"/>
          <w:lang w:val="ru-RU"/>
        </w:rPr>
        <w:t xml:space="preserve"> «О внесении изменений в постановление </w:t>
      </w:r>
      <w:r w:rsidR="003A0F73" w:rsidRPr="002C7540">
        <w:rPr>
          <w:rFonts w:ascii="PT Astra Serif" w:hAnsi="PT Astra Serif"/>
          <w:sz w:val="28"/>
          <w:szCs w:val="28"/>
          <w:lang w:val="ru-RU"/>
        </w:rPr>
        <w:t>администрации города Ульяновска от 2</w:t>
      </w:r>
      <w:r w:rsidR="002C7540">
        <w:rPr>
          <w:rFonts w:ascii="PT Astra Serif" w:hAnsi="PT Astra Serif"/>
          <w:sz w:val="28"/>
          <w:szCs w:val="28"/>
          <w:lang w:val="ru-RU"/>
        </w:rPr>
        <w:t>5</w:t>
      </w:r>
      <w:r w:rsidR="003A0F73" w:rsidRPr="002C7540">
        <w:rPr>
          <w:rFonts w:ascii="PT Astra Serif" w:hAnsi="PT Astra Serif"/>
          <w:sz w:val="28"/>
          <w:szCs w:val="28"/>
          <w:lang w:val="ru-RU"/>
        </w:rPr>
        <w:t>.0</w:t>
      </w:r>
      <w:r w:rsidR="002C7540">
        <w:rPr>
          <w:rFonts w:ascii="PT Astra Serif" w:hAnsi="PT Astra Serif"/>
          <w:sz w:val="28"/>
          <w:szCs w:val="28"/>
          <w:lang w:val="ru-RU"/>
        </w:rPr>
        <w:t>7</w:t>
      </w:r>
      <w:r w:rsidR="003A0F73" w:rsidRPr="002C7540">
        <w:rPr>
          <w:rFonts w:ascii="PT Astra Serif" w:hAnsi="PT Astra Serif"/>
          <w:sz w:val="28"/>
          <w:szCs w:val="28"/>
          <w:lang w:val="ru-RU"/>
        </w:rPr>
        <w:t>.201</w:t>
      </w:r>
      <w:r w:rsidR="002C7540">
        <w:rPr>
          <w:rFonts w:ascii="PT Astra Serif" w:hAnsi="PT Astra Serif"/>
          <w:sz w:val="28"/>
          <w:szCs w:val="28"/>
          <w:lang w:val="ru-RU"/>
        </w:rPr>
        <w:t>8</w:t>
      </w:r>
      <w:r w:rsidR="003A0F73" w:rsidRPr="002C7540">
        <w:rPr>
          <w:rFonts w:ascii="PT Astra Serif" w:hAnsi="PT Astra Serif"/>
          <w:sz w:val="28"/>
          <w:szCs w:val="28"/>
          <w:lang w:val="ru-RU"/>
        </w:rPr>
        <w:t xml:space="preserve"> № </w:t>
      </w:r>
      <w:r w:rsidR="002C7540">
        <w:rPr>
          <w:rFonts w:ascii="PT Astra Serif" w:hAnsi="PT Astra Serif"/>
          <w:sz w:val="28"/>
          <w:szCs w:val="28"/>
          <w:lang w:val="ru-RU"/>
        </w:rPr>
        <w:t>138</w:t>
      </w:r>
      <w:r w:rsidR="003A0F73" w:rsidRPr="002C7540">
        <w:rPr>
          <w:rFonts w:ascii="PT Astra Serif" w:hAnsi="PT Astra Serif"/>
          <w:sz w:val="28"/>
          <w:szCs w:val="28"/>
          <w:lang w:val="ru-RU"/>
        </w:rPr>
        <w:t>8».</w:t>
      </w:r>
    </w:p>
    <w:p w:rsidR="00EA375B" w:rsidRPr="002C7540" w:rsidRDefault="00EA375B" w:rsidP="00EF193E">
      <w:pPr>
        <w:widowControl w:val="0"/>
        <w:suppressAutoHyphens w:val="0"/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C7540">
        <w:rPr>
          <w:rFonts w:ascii="PT Astra Serif" w:hAnsi="PT Astra Serif"/>
          <w:sz w:val="28"/>
          <w:szCs w:val="28"/>
          <w:lang w:val="ru-RU"/>
        </w:rPr>
        <w:t xml:space="preserve">3. Настоящее постановление вступает в силу </w:t>
      </w:r>
      <w:r w:rsidR="00B136FF" w:rsidRPr="002C7540">
        <w:rPr>
          <w:rFonts w:ascii="PT Astra Serif" w:hAnsi="PT Astra Serif"/>
          <w:sz w:val="28"/>
          <w:szCs w:val="28"/>
          <w:lang w:val="ru-RU"/>
        </w:rPr>
        <w:t xml:space="preserve">на следующий день </w:t>
      </w:r>
      <w:r w:rsidRPr="002C7540">
        <w:rPr>
          <w:rFonts w:ascii="PT Astra Serif" w:hAnsi="PT Astra Serif"/>
          <w:sz w:val="28"/>
          <w:szCs w:val="28"/>
          <w:lang w:val="ru-RU"/>
        </w:rPr>
        <w:t xml:space="preserve">после </w:t>
      </w:r>
      <w:r w:rsidR="00B136FF" w:rsidRPr="002C7540">
        <w:rPr>
          <w:rFonts w:ascii="PT Astra Serif" w:hAnsi="PT Astra Serif"/>
          <w:sz w:val="28"/>
          <w:szCs w:val="28"/>
          <w:lang w:val="ru-RU"/>
        </w:rPr>
        <w:t xml:space="preserve">дня </w:t>
      </w:r>
      <w:r w:rsidR="005864F3">
        <w:rPr>
          <w:rFonts w:ascii="PT Astra Serif" w:hAnsi="PT Astra Serif"/>
          <w:sz w:val="28"/>
          <w:szCs w:val="28"/>
          <w:lang w:val="ru-RU"/>
        </w:rPr>
        <w:t>его официального опубликования в газете «Ульяновск сегодня».</w:t>
      </w:r>
    </w:p>
    <w:p w:rsidR="00045986" w:rsidRPr="002C7540" w:rsidRDefault="00045986" w:rsidP="00EA375B">
      <w:pPr>
        <w:widowControl w:val="0"/>
        <w:suppressAutoHyphens w:val="0"/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EF193E" w:rsidRDefault="00EF193E" w:rsidP="00EA375B">
      <w:pPr>
        <w:widowControl w:val="0"/>
        <w:suppressAutoHyphens w:val="0"/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98029C" w:rsidRPr="002C7540" w:rsidRDefault="0098029C" w:rsidP="00EA375B">
      <w:pPr>
        <w:widowControl w:val="0"/>
        <w:suppressAutoHyphens w:val="0"/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6D666F" w:rsidRPr="002C7540" w:rsidRDefault="006C54B3" w:rsidP="00EA375B">
      <w:pPr>
        <w:widowControl w:val="0"/>
        <w:suppressAutoHyphens w:val="0"/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  <w:r w:rsidRPr="002C7540">
        <w:rPr>
          <w:rFonts w:ascii="PT Astra Serif" w:hAnsi="PT Astra Serif"/>
          <w:sz w:val="28"/>
          <w:szCs w:val="28"/>
          <w:lang w:val="ru-RU"/>
        </w:rPr>
        <w:t>Глава</w:t>
      </w:r>
      <w:r w:rsidR="00045986" w:rsidRPr="002C7540">
        <w:rPr>
          <w:rFonts w:ascii="PT Astra Serif" w:hAnsi="PT Astra Serif"/>
          <w:sz w:val="28"/>
          <w:szCs w:val="28"/>
          <w:lang w:val="ru-RU"/>
        </w:rPr>
        <w:t xml:space="preserve"> города</w:t>
      </w:r>
      <w:r w:rsidR="00EA375B" w:rsidRPr="002C7540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</w:t>
      </w:r>
      <w:r w:rsidR="00045986" w:rsidRPr="002C7540">
        <w:rPr>
          <w:rFonts w:ascii="PT Astra Serif" w:hAnsi="PT Astra Serif"/>
          <w:sz w:val="28"/>
          <w:szCs w:val="28"/>
          <w:lang w:val="ru-RU"/>
        </w:rPr>
        <w:t xml:space="preserve">                       </w:t>
      </w:r>
      <w:r w:rsidR="00823478" w:rsidRPr="002C754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24A02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823478" w:rsidRPr="002C7540">
        <w:rPr>
          <w:rFonts w:ascii="PT Astra Serif" w:hAnsi="PT Astra Serif"/>
          <w:sz w:val="28"/>
          <w:szCs w:val="28"/>
          <w:lang w:val="ru-RU"/>
        </w:rPr>
        <w:t xml:space="preserve">           </w:t>
      </w:r>
      <w:r w:rsidR="00045986" w:rsidRPr="002C7540">
        <w:rPr>
          <w:rFonts w:ascii="PT Astra Serif" w:hAnsi="PT Astra Serif"/>
          <w:sz w:val="28"/>
          <w:szCs w:val="28"/>
          <w:lang w:val="ru-RU"/>
        </w:rPr>
        <w:t xml:space="preserve">  </w:t>
      </w:r>
      <w:r w:rsidRPr="002C7540">
        <w:rPr>
          <w:rFonts w:ascii="PT Astra Serif" w:hAnsi="PT Astra Serif"/>
          <w:sz w:val="28"/>
          <w:szCs w:val="28"/>
          <w:lang w:val="ru-RU"/>
        </w:rPr>
        <w:t>С.С.Панчин</w:t>
      </w:r>
    </w:p>
    <w:p w:rsidR="006D666F" w:rsidRPr="002C7540" w:rsidRDefault="006D666F" w:rsidP="006D666F">
      <w:pPr>
        <w:rPr>
          <w:rFonts w:ascii="PT Astra Serif" w:hAnsi="PT Astra Serif"/>
          <w:sz w:val="28"/>
          <w:szCs w:val="28"/>
          <w:lang w:val="ru-RU"/>
        </w:rPr>
      </w:pPr>
    </w:p>
    <w:p w:rsidR="006D666F" w:rsidRPr="006D666F" w:rsidRDefault="006D666F" w:rsidP="006D666F">
      <w:pPr>
        <w:rPr>
          <w:sz w:val="28"/>
          <w:szCs w:val="28"/>
          <w:lang w:val="ru-RU"/>
        </w:rPr>
      </w:pPr>
    </w:p>
    <w:p w:rsidR="006D666F" w:rsidRPr="006D666F" w:rsidRDefault="006D666F" w:rsidP="006D666F">
      <w:pPr>
        <w:rPr>
          <w:sz w:val="28"/>
          <w:szCs w:val="28"/>
          <w:lang w:val="ru-RU"/>
        </w:rPr>
      </w:pPr>
    </w:p>
    <w:p w:rsidR="006D666F" w:rsidRPr="006D666F" w:rsidRDefault="006D666F" w:rsidP="006D666F">
      <w:pPr>
        <w:rPr>
          <w:sz w:val="28"/>
          <w:szCs w:val="28"/>
          <w:lang w:val="ru-RU"/>
        </w:rPr>
      </w:pPr>
    </w:p>
    <w:p w:rsidR="006D666F" w:rsidRPr="006D666F" w:rsidRDefault="006D666F" w:rsidP="006D666F">
      <w:pPr>
        <w:rPr>
          <w:sz w:val="28"/>
          <w:szCs w:val="28"/>
          <w:lang w:val="ru-RU"/>
        </w:rPr>
      </w:pPr>
    </w:p>
    <w:p w:rsidR="006D666F" w:rsidRPr="006D666F" w:rsidRDefault="006D666F" w:rsidP="006D666F">
      <w:pPr>
        <w:rPr>
          <w:sz w:val="28"/>
          <w:szCs w:val="28"/>
          <w:lang w:val="ru-RU"/>
        </w:rPr>
      </w:pPr>
    </w:p>
    <w:p w:rsidR="006D666F" w:rsidRPr="006D666F" w:rsidRDefault="006D666F" w:rsidP="006D666F">
      <w:pPr>
        <w:rPr>
          <w:sz w:val="28"/>
          <w:szCs w:val="28"/>
          <w:lang w:val="ru-RU"/>
        </w:rPr>
      </w:pPr>
    </w:p>
    <w:p w:rsidR="006D666F" w:rsidRPr="006D666F" w:rsidRDefault="006D666F" w:rsidP="006D666F">
      <w:pPr>
        <w:rPr>
          <w:sz w:val="28"/>
          <w:szCs w:val="28"/>
          <w:lang w:val="ru-RU"/>
        </w:rPr>
      </w:pPr>
    </w:p>
    <w:p w:rsidR="006D666F" w:rsidRDefault="006D666F" w:rsidP="006D666F">
      <w:pPr>
        <w:rPr>
          <w:sz w:val="28"/>
          <w:szCs w:val="28"/>
          <w:lang w:val="ru-RU"/>
        </w:rPr>
      </w:pPr>
    </w:p>
    <w:p w:rsidR="006D666F" w:rsidRDefault="006D666F" w:rsidP="006D666F">
      <w:pPr>
        <w:rPr>
          <w:sz w:val="28"/>
          <w:szCs w:val="28"/>
          <w:lang w:val="ru-RU"/>
        </w:rPr>
      </w:pPr>
    </w:p>
    <w:p w:rsidR="00D96D99" w:rsidRPr="006D666F" w:rsidRDefault="006D666F" w:rsidP="006D666F">
      <w:pPr>
        <w:tabs>
          <w:tab w:val="left" w:pos="393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sectPr w:rsidR="00D96D99" w:rsidRPr="006D666F" w:rsidSect="00FF356D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C9" w:rsidRDefault="00A522C9" w:rsidP="00667FDE">
      <w:r>
        <w:separator/>
      </w:r>
    </w:p>
  </w:endnote>
  <w:endnote w:type="continuationSeparator" w:id="0">
    <w:p w:rsidR="00A522C9" w:rsidRDefault="00A522C9" w:rsidP="0066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C9" w:rsidRDefault="00A522C9" w:rsidP="00667FDE">
      <w:r>
        <w:separator/>
      </w:r>
    </w:p>
  </w:footnote>
  <w:footnote w:type="continuationSeparator" w:id="0">
    <w:p w:rsidR="00A522C9" w:rsidRDefault="00A522C9" w:rsidP="0066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4736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67FDE" w:rsidRPr="006D666F" w:rsidRDefault="00667FDE" w:rsidP="00667FDE">
        <w:pPr>
          <w:pStyle w:val="a4"/>
          <w:tabs>
            <w:tab w:val="clear" w:pos="4677"/>
            <w:tab w:val="center" w:pos="3402"/>
          </w:tabs>
          <w:jc w:val="center"/>
          <w:rPr>
            <w:rFonts w:ascii="Times New Roman" w:hAnsi="Times New Roman"/>
          </w:rPr>
        </w:pPr>
        <w:r w:rsidRPr="006D666F">
          <w:rPr>
            <w:rFonts w:ascii="Times New Roman" w:hAnsi="Times New Roman"/>
          </w:rPr>
          <w:fldChar w:fldCharType="begin"/>
        </w:r>
        <w:r w:rsidRPr="006D666F">
          <w:rPr>
            <w:rFonts w:ascii="Times New Roman" w:hAnsi="Times New Roman"/>
          </w:rPr>
          <w:instrText>PAGE   \* MERGEFORMAT</w:instrText>
        </w:r>
        <w:r w:rsidRPr="006D666F">
          <w:rPr>
            <w:rFonts w:ascii="Times New Roman" w:hAnsi="Times New Roman"/>
          </w:rPr>
          <w:fldChar w:fldCharType="separate"/>
        </w:r>
        <w:r w:rsidR="00E943A6" w:rsidRPr="00E943A6">
          <w:rPr>
            <w:rFonts w:ascii="Times New Roman" w:hAnsi="Times New Roman"/>
            <w:noProof/>
            <w:lang w:val="ru-RU"/>
          </w:rPr>
          <w:t>2</w:t>
        </w:r>
        <w:r w:rsidRPr="006D666F">
          <w:rPr>
            <w:rFonts w:ascii="Times New Roman" w:hAnsi="Times New Roman"/>
          </w:rPr>
          <w:fldChar w:fldCharType="end"/>
        </w:r>
      </w:p>
    </w:sdtContent>
  </w:sdt>
  <w:p w:rsidR="00667FDE" w:rsidRDefault="00667F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B0"/>
    <w:rsid w:val="00024A02"/>
    <w:rsid w:val="00045986"/>
    <w:rsid w:val="00046FF8"/>
    <w:rsid w:val="00082D79"/>
    <w:rsid w:val="001A319E"/>
    <w:rsid w:val="002173F2"/>
    <w:rsid w:val="00233E49"/>
    <w:rsid w:val="00270FB3"/>
    <w:rsid w:val="002C7540"/>
    <w:rsid w:val="00376120"/>
    <w:rsid w:val="003A0F73"/>
    <w:rsid w:val="00491DA8"/>
    <w:rsid w:val="004B2BA5"/>
    <w:rsid w:val="004C6BD8"/>
    <w:rsid w:val="005864F3"/>
    <w:rsid w:val="00667FDE"/>
    <w:rsid w:val="00674EDC"/>
    <w:rsid w:val="006C54B3"/>
    <w:rsid w:val="006D666F"/>
    <w:rsid w:val="00772F96"/>
    <w:rsid w:val="007F343E"/>
    <w:rsid w:val="00823478"/>
    <w:rsid w:val="008C4491"/>
    <w:rsid w:val="008D4740"/>
    <w:rsid w:val="009470F5"/>
    <w:rsid w:val="0098029C"/>
    <w:rsid w:val="009B70C8"/>
    <w:rsid w:val="00A36202"/>
    <w:rsid w:val="00A40AC1"/>
    <w:rsid w:val="00A522C9"/>
    <w:rsid w:val="00AC6B29"/>
    <w:rsid w:val="00AD7CB3"/>
    <w:rsid w:val="00AE2663"/>
    <w:rsid w:val="00B136FF"/>
    <w:rsid w:val="00B440B6"/>
    <w:rsid w:val="00BE45DF"/>
    <w:rsid w:val="00C41DDC"/>
    <w:rsid w:val="00C677B0"/>
    <w:rsid w:val="00C83FD5"/>
    <w:rsid w:val="00C91CD7"/>
    <w:rsid w:val="00C92C06"/>
    <w:rsid w:val="00CF4BC9"/>
    <w:rsid w:val="00D10402"/>
    <w:rsid w:val="00D47BB7"/>
    <w:rsid w:val="00D96D99"/>
    <w:rsid w:val="00E52D42"/>
    <w:rsid w:val="00E943A6"/>
    <w:rsid w:val="00EA375B"/>
    <w:rsid w:val="00EB15F2"/>
    <w:rsid w:val="00EB1ACC"/>
    <w:rsid w:val="00EF193E"/>
    <w:rsid w:val="00F6464D"/>
    <w:rsid w:val="00F94167"/>
    <w:rsid w:val="00FD6627"/>
    <w:rsid w:val="00FF2F6C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1852"/>
  <w15:chartTrackingRefBased/>
  <w15:docId w15:val="{66A6C3B0-397D-4BFC-836A-BD70F0F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5B"/>
    <w:pPr>
      <w:suppressAutoHyphens/>
      <w:autoSpaceDN w:val="0"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F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F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7FDE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667F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FDE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6D66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666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Dinara</cp:lastModifiedBy>
  <cp:revision>19</cp:revision>
  <cp:lastPrinted>2020-08-03T11:08:00Z</cp:lastPrinted>
  <dcterms:created xsi:type="dcterms:W3CDTF">2019-12-04T07:45:00Z</dcterms:created>
  <dcterms:modified xsi:type="dcterms:W3CDTF">2020-11-06T07:55:00Z</dcterms:modified>
</cp:coreProperties>
</file>